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319B" w14:textId="77777777" w:rsidR="00E539B0" w:rsidRPr="00CC4B2D" w:rsidRDefault="00E539B0" w:rsidP="00E539B0">
      <w:pPr>
        <w:jc w:val="center"/>
        <w:rPr>
          <w:rFonts w:ascii="Arial" w:hAnsi="Arial" w:cs="Arial"/>
          <w:b/>
          <w:sz w:val="40"/>
          <w:szCs w:val="40"/>
        </w:rPr>
      </w:pPr>
      <w:r w:rsidRPr="00CC4B2D">
        <w:rPr>
          <w:rFonts w:ascii="Arial" w:hAnsi="Arial" w:cs="Arial"/>
          <w:b/>
          <w:sz w:val="40"/>
          <w:szCs w:val="40"/>
        </w:rPr>
        <w:t>Nancy J. Zeller-Landau</w:t>
      </w:r>
    </w:p>
    <w:p w14:paraId="4A0F236B" w14:textId="16AA3121" w:rsidR="00F65170" w:rsidRDefault="00943996" w:rsidP="00C6580F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LOOK Models &amp; Actors Agency</w:t>
      </w:r>
    </w:p>
    <w:p w14:paraId="1A2B8533" w14:textId="040E1D0B" w:rsidR="00943996" w:rsidRDefault="00943996" w:rsidP="00C6580F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Doylestown, PA</w:t>
      </w:r>
    </w:p>
    <w:p w14:paraId="77FB1F21" w14:textId="59366DB5" w:rsidR="00F65170" w:rsidRDefault="00A82409" w:rsidP="00C6580F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484.821.0909</w:t>
      </w:r>
    </w:p>
    <w:p w14:paraId="3E6E1DED" w14:textId="18D248B3" w:rsidR="00F65170" w:rsidRDefault="00943996" w:rsidP="00C6580F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info@lookmodelsandactors.com</w:t>
      </w:r>
    </w:p>
    <w:p w14:paraId="0891BFCA" w14:textId="5A7761B4" w:rsidR="00F65170" w:rsidRDefault="00F65170" w:rsidP="00C6580F">
      <w:pPr>
        <w:jc w:val="center"/>
        <w:rPr>
          <w:rFonts w:ascii="Helvetica" w:hAnsi="Helvetica" w:cs="Helvetica"/>
          <w:color w:val="000000"/>
          <w:sz w:val="20"/>
          <w:szCs w:val="20"/>
        </w:rPr>
      </w:pPr>
    </w:p>
    <w:p w14:paraId="056D306F" w14:textId="77777777" w:rsidR="00EC6965" w:rsidRDefault="00EC6965" w:rsidP="00EC6AE7">
      <w:pPr>
        <w:rPr>
          <w:rFonts w:ascii="Arial" w:hAnsi="Arial" w:cs="Arial"/>
          <w:b/>
          <w:sz w:val="20"/>
          <w:szCs w:val="20"/>
        </w:rPr>
      </w:pPr>
    </w:p>
    <w:p w14:paraId="18589164" w14:textId="35C5EEF6" w:rsidR="00EC6AE7" w:rsidRPr="00EC6965" w:rsidRDefault="00EC6AE7" w:rsidP="00EC6AE7">
      <w:pPr>
        <w:rPr>
          <w:rFonts w:ascii="Arial" w:hAnsi="Arial" w:cs="Arial"/>
          <w:b/>
          <w:sz w:val="22"/>
          <w:szCs w:val="22"/>
        </w:rPr>
      </w:pPr>
      <w:r w:rsidRPr="00EC6965">
        <w:rPr>
          <w:rFonts w:ascii="Arial" w:hAnsi="Arial" w:cs="Arial"/>
          <w:b/>
          <w:sz w:val="22"/>
          <w:szCs w:val="22"/>
        </w:rPr>
        <w:t xml:space="preserve">Height:  </w:t>
      </w:r>
      <w:r w:rsidRPr="00EC6965">
        <w:rPr>
          <w:rFonts w:ascii="Arial" w:hAnsi="Arial" w:cs="Arial"/>
          <w:sz w:val="22"/>
          <w:szCs w:val="22"/>
        </w:rPr>
        <w:t>5’7”</w:t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  <w:t xml:space="preserve">Bust:  </w:t>
      </w:r>
      <w:r w:rsidRPr="00EC6965">
        <w:rPr>
          <w:rFonts w:ascii="Arial" w:hAnsi="Arial" w:cs="Arial"/>
          <w:sz w:val="22"/>
          <w:szCs w:val="22"/>
        </w:rPr>
        <w:t>36”</w:t>
      </w:r>
    </w:p>
    <w:p w14:paraId="18CE698B" w14:textId="77777777" w:rsidR="00EC6AE7" w:rsidRPr="00EC6965" w:rsidRDefault="00EC6AE7" w:rsidP="00EC6AE7">
      <w:pPr>
        <w:rPr>
          <w:rFonts w:ascii="Arial" w:hAnsi="Arial" w:cs="Arial"/>
          <w:b/>
          <w:sz w:val="22"/>
          <w:szCs w:val="22"/>
        </w:rPr>
      </w:pPr>
      <w:r w:rsidRPr="00EC6965">
        <w:rPr>
          <w:rFonts w:ascii="Arial" w:hAnsi="Arial" w:cs="Arial"/>
          <w:b/>
          <w:sz w:val="22"/>
          <w:szCs w:val="22"/>
        </w:rPr>
        <w:t xml:space="preserve">Weight:  </w:t>
      </w:r>
      <w:r w:rsidRPr="00EC6965">
        <w:rPr>
          <w:rFonts w:ascii="Arial" w:hAnsi="Arial" w:cs="Arial"/>
          <w:sz w:val="22"/>
          <w:szCs w:val="22"/>
        </w:rPr>
        <w:t>135 lbs.</w:t>
      </w:r>
      <w:r w:rsidRPr="00EC6965">
        <w:rPr>
          <w:rFonts w:ascii="Arial" w:hAnsi="Arial" w:cs="Arial"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  <w:t xml:space="preserve">Waist:  </w:t>
      </w:r>
      <w:r w:rsidRPr="00EC6965">
        <w:rPr>
          <w:rFonts w:ascii="Arial" w:hAnsi="Arial" w:cs="Arial"/>
          <w:sz w:val="22"/>
          <w:szCs w:val="22"/>
        </w:rPr>
        <w:t>29”</w:t>
      </w:r>
    </w:p>
    <w:p w14:paraId="41B3C686" w14:textId="2B603204" w:rsidR="00EC6AE7" w:rsidRPr="00EC6965" w:rsidRDefault="00EC6AE7" w:rsidP="00EC6AE7">
      <w:pPr>
        <w:rPr>
          <w:rFonts w:ascii="Arial" w:hAnsi="Arial" w:cs="Arial"/>
          <w:b/>
          <w:sz w:val="22"/>
          <w:szCs w:val="22"/>
        </w:rPr>
      </w:pPr>
      <w:r w:rsidRPr="00EC6965">
        <w:rPr>
          <w:rFonts w:ascii="Arial" w:hAnsi="Arial" w:cs="Arial"/>
          <w:b/>
          <w:sz w:val="22"/>
          <w:szCs w:val="22"/>
        </w:rPr>
        <w:t xml:space="preserve">Hair color:  </w:t>
      </w:r>
      <w:r w:rsidRPr="00EC6965">
        <w:rPr>
          <w:rFonts w:ascii="Arial" w:hAnsi="Arial" w:cs="Arial"/>
          <w:sz w:val="22"/>
          <w:szCs w:val="22"/>
        </w:rPr>
        <w:t>Brown with Blond Highlights</w:t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  <w:t xml:space="preserve">Hips:  </w:t>
      </w:r>
      <w:r w:rsidRPr="00EC6965">
        <w:rPr>
          <w:rFonts w:ascii="Arial" w:hAnsi="Arial" w:cs="Arial"/>
          <w:sz w:val="22"/>
          <w:szCs w:val="22"/>
        </w:rPr>
        <w:t>38”</w:t>
      </w:r>
    </w:p>
    <w:p w14:paraId="28D3D208" w14:textId="77777777" w:rsidR="00EC6AE7" w:rsidRPr="00EC6965" w:rsidRDefault="00EC6AE7" w:rsidP="00EC6AE7">
      <w:pPr>
        <w:rPr>
          <w:rFonts w:ascii="Arial" w:hAnsi="Arial" w:cs="Arial"/>
          <w:sz w:val="22"/>
          <w:szCs w:val="22"/>
        </w:rPr>
      </w:pPr>
      <w:r w:rsidRPr="00EC6965">
        <w:rPr>
          <w:rFonts w:ascii="Arial" w:hAnsi="Arial" w:cs="Arial"/>
          <w:b/>
          <w:sz w:val="22"/>
          <w:szCs w:val="22"/>
        </w:rPr>
        <w:t xml:space="preserve">Eye color:  </w:t>
      </w:r>
      <w:r w:rsidRPr="00EC6965">
        <w:rPr>
          <w:rFonts w:ascii="Arial" w:hAnsi="Arial" w:cs="Arial"/>
          <w:sz w:val="22"/>
          <w:szCs w:val="22"/>
        </w:rPr>
        <w:t>Brown</w:t>
      </w:r>
      <w:r w:rsidRPr="00EC6965">
        <w:rPr>
          <w:rFonts w:ascii="Arial" w:hAnsi="Arial" w:cs="Arial"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</w:r>
      <w:r w:rsidRPr="00EC6965">
        <w:rPr>
          <w:rFonts w:ascii="Arial" w:hAnsi="Arial" w:cs="Arial"/>
          <w:b/>
          <w:sz w:val="22"/>
          <w:szCs w:val="22"/>
        </w:rPr>
        <w:tab/>
        <w:t xml:space="preserve">Dress:  </w:t>
      </w:r>
      <w:r w:rsidRPr="00EC6965">
        <w:rPr>
          <w:rFonts w:ascii="Arial" w:hAnsi="Arial" w:cs="Arial"/>
          <w:sz w:val="22"/>
          <w:szCs w:val="22"/>
        </w:rPr>
        <w:t>6</w:t>
      </w:r>
    </w:p>
    <w:p w14:paraId="612D3E18" w14:textId="7D93AC57" w:rsidR="00EC6AE7" w:rsidRPr="00EC6965" w:rsidRDefault="00EC6AE7" w:rsidP="00EC6AE7">
      <w:pPr>
        <w:ind w:left="5040" w:firstLine="720"/>
        <w:rPr>
          <w:rFonts w:ascii="Arial" w:hAnsi="Arial" w:cs="Arial"/>
          <w:b/>
          <w:i/>
          <w:sz w:val="22"/>
          <w:szCs w:val="22"/>
        </w:rPr>
      </w:pPr>
      <w:r w:rsidRPr="00EC6965">
        <w:rPr>
          <w:rFonts w:ascii="Arial" w:hAnsi="Arial" w:cs="Arial"/>
          <w:b/>
          <w:sz w:val="22"/>
          <w:szCs w:val="22"/>
        </w:rPr>
        <w:t xml:space="preserve">Shoe:  </w:t>
      </w:r>
      <w:r w:rsidR="008C2918" w:rsidRPr="00EC6965">
        <w:rPr>
          <w:rFonts w:ascii="Arial" w:hAnsi="Arial" w:cs="Arial"/>
          <w:sz w:val="22"/>
          <w:szCs w:val="22"/>
        </w:rPr>
        <w:t>8</w:t>
      </w:r>
    </w:p>
    <w:p w14:paraId="48770754" w14:textId="77777777" w:rsidR="007D7C44" w:rsidRDefault="007D7C44" w:rsidP="009E6237">
      <w:pPr>
        <w:rPr>
          <w:rFonts w:ascii="Arial" w:hAnsi="Arial" w:cs="Arial"/>
          <w:b/>
          <w:sz w:val="18"/>
          <w:szCs w:val="18"/>
          <w:u w:val="single"/>
        </w:rPr>
        <w:sectPr w:rsidR="007D7C44" w:rsidSect="00864B0D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5883078F" w14:textId="77777777" w:rsidR="00EC6965" w:rsidRDefault="00EC6965" w:rsidP="007D7C44">
      <w:pPr>
        <w:rPr>
          <w:rFonts w:ascii="Arial" w:hAnsi="Arial" w:cs="Arial"/>
          <w:b/>
          <w:sz w:val="18"/>
          <w:szCs w:val="18"/>
          <w:u w:val="single"/>
        </w:rPr>
      </w:pPr>
    </w:p>
    <w:p w14:paraId="476D6120" w14:textId="77777777" w:rsidR="00CA19E7" w:rsidRDefault="00CA19E7" w:rsidP="00EC6965">
      <w:pPr>
        <w:rPr>
          <w:rFonts w:ascii="Arial" w:hAnsi="Arial" w:cs="Arial"/>
          <w:b/>
          <w:sz w:val="18"/>
          <w:szCs w:val="18"/>
          <w:u w:val="single"/>
        </w:rPr>
      </w:pPr>
    </w:p>
    <w:p w14:paraId="1CB8532A" w14:textId="5F6BD8EA" w:rsidR="00EC6965" w:rsidRPr="007D7C44" w:rsidRDefault="00EC6965" w:rsidP="00EC6965">
      <w:pPr>
        <w:rPr>
          <w:rFonts w:ascii="Arial" w:hAnsi="Arial" w:cs="Arial"/>
          <w:b/>
          <w:sz w:val="18"/>
          <w:szCs w:val="18"/>
          <w:u w:val="single"/>
        </w:rPr>
      </w:pPr>
      <w:r w:rsidRPr="007D7C44">
        <w:rPr>
          <w:rFonts w:ascii="Arial" w:hAnsi="Arial" w:cs="Arial"/>
          <w:b/>
          <w:sz w:val="18"/>
          <w:szCs w:val="18"/>
          <w:u w:val="single"/>
        </w:rPr>
        <w:t>COMMERCIAL:</w:t>
      </w:r>
    </w:p>
    <w:p w14:paraId="665B4607" w14:textId="37033D4F" w:rsidR="00EC6965" w:rsidRPr="007D7C44" w:rsidRDefault="00EC6965" w:rsidP="00EC6965">
      <w:pPr>
        <w:tabs>
          <w:tab w:val="left" w:pos="3600"/>
          <w:tab w:val="left" w:pos="3810"/>
          <w:tab w:val="left" w:pos="576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Bryn Mawr Hospital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Nurse Technician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Forge Apollo</w:t>
      </w:r>
    </w:p>
    <w:p w14:paraId="596FC5E1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WSFS Bank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 xml:space="preserve">Banking Client                        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Dave Moser Studo</w:t>
      </w:r>
    </w:p>
    <w:p w14:paraId="3007360F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Berkshire Hathaway Realtors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 xml:space="preserve">Lead - Homeowner                  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Oak Leaf Media</w:t>
      </w:r>
    </w:p>
    <w:p w14:paraId="06AB09E1" w14:textId="77777777" w:rsidR="00943822" w:rsidRPr="007D7C44" w:rsidRDefault="00943822" w:rsidP="00943822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Migali Industries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 xml:space="preserve">Doctor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7 Wonders Cinema</w:t>
      </w:r>
    </w:p>
    <w:p w14:paraId="569A573A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Goodnighties.com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 xml:space="preserve">Pajama Model                        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Darcy Buck</w:t>
      </w:r>
    </w:p>
    <w:p w14:paraId="7A11405B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Mt. Cuba Cente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 xml:space="preserve">Daughter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KO-OP Media LLC</w:t>
      </w:r>
    </w:p>
    <w:p w14:paraId="55697899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Tech Commercial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7D7C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Lead – Office Worker</w:t>
      </w:r>
      <w:r w:rsidRPr="007D7C44"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7 Wonders Cinema</w:t>
      </w:r>
    </w:p>
    <w:p w14:paraId="4032342F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Exipure Weight Loss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7D7C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Weight Loss Testimonial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Lorray Digital Media Group</w:t>
      </w:r>
    </w:p>
    <w:p w14:paraId="6108D653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Coccia Honda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Car Buyer – Local Broadcast</w:t>
      </w:r>
      <w:r w:rsidRPr="007D7C44">
        <w:rPr>
          <w:rFonts w:ascii="Arial" w:hAnsi="Arial" w:cs="Arial"/>
          <w:sz w:val="18"/>
          <w:szCs w:val="18"/>
        </w:rPr>
        <w:tab/>
        <w:t>Mike Lemon Casting</w:t>
      </w:r>
    </w:p>
    <w:p w14:paraId="2B131388" w14:textId="38E7057C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Purity Product Supplements    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="00943822">
        <w:rPr>
          <w:rFonts w:ascii="Arial" w:hAnsi="Arial" w:cs="Arial"/>
          <w:sz w:val="18"/>
          <w:szCs w:val="18"/>
        </w:rPr>
        <w:t>Lead for TV and Catalogue</w:t>
      </w:r>
      <w:r w:rsidRPr="007D7C44">
        <w:rPr>
          <w:rFonts w:ascii="Arial" w:hAnsi="Arial" w:cs="Arial"/>
          <w:sz w:val="18"/>
          <w:szCs w:val="18"/>
        </w:rPr>
        <w:t xml:space="preserve">   </w:t>
      </w:r>
      <w:r w:rsidRPr="007D7C44">
        <w:rPr>
          <w:rFonts w:ascii="Arial" w:hAnsi="Arial" w:cs="Arial"/>
          <w:sz w:val="18"/>
          <w:szCs w:val="18"/>
        </w:rPr>
        <w:tab/>
        <w:t>Mainstream Entertainment Group, Inc</w:t>
      </w:r>
    </w:p>
    <w:p w14:paraId="15E11908" w14:textId="7240AA7B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Massage Garage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="00943822">
        <w:rPr>
          <w:rFonts w:ascii="Arial" w:hAnsi="Arial" w:cs="Arial"/>
          <w:sz w:val="18"/>
          <w:szCs w:val="18"/>
        </w:rPr>
        <w:t>Fitness Customer</w:t>
      </w:r>
      <w:r w:rsidR="00943822">
        <w:rPr>
          <w:rFonts w:ascii="Arial" w:hAnsi="Arial" w:cs="Arial"/>
          <w:sz w:val="18"/>
          <w:szCs w:val="18"/>
        </w:rPr>
        <w:tab/>
      </w:r>
      <w:r w:rsidR="00943822">
        <w:rPr>
          <w:rFonts w:ascii="Arial" w:hAnsi="Arial" w:cs="Arial"/>
          <w:sz w:val="18"/>
          <w:szCs w:val="18"/>
        </w:rPr>
        <w:tab/>
      </w:r>
      <w:r w:rsidR="00943822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Massage Garage Casting</w:t>
      </w:r>
    </w:p>
    <w:p w14:paraId="778A0C76" w14:textId="77777777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Therapy Web Commercial       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Patient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Lorray Digital Media Group</w:t>
      </w:r>
    </w:p>
    <w:p w14:paraId="060D12CA" w14:textId="3C904F6D" w:rsidR="00EC6965" w:rsidRPr="007D7C44" w:rsidRDefault="00EC6965" w:rsidP="00EC6965">
      <w:pPr>
        <w:tabs>
          <w:tab w:val="left" w:pos="3600"/>
          <w:tab w:val="left" w:pos="381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Genucel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Model/Testimonia</w:t>
      </w:r>
      <w:r w:rsidR="00943822">
        <w:rPr>
          <w:rFonts w:ascii="Arial" w:hAnsi="Arial" w:cs="Arial"/>
          <w:sz w:val="18"/>
          <w:szCs w:val="18"/>
        </w:rPr>
        <w:t>l</w:t>
      </w:r>
      <w:r w:rsidR="00943822">
        <w:rPr>
          <w:rFonts w:ascii="Arial" w:hAnsi="Arial" w:cs="Arial"/>
          <w:sz w:val="18"/>
          <w:szCs w:val="18"/>
        </w:rPr>
        <w:tab/>
      </w:r>
      <w:r w:rsidR="00943822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Shadowbox Pictures</w:t>
      </w:r>
    </w:p>
    <w:p w14:paraId="3206E27D" w14:textId="77777777" w:rsidR="00EC6965" w:rsidRDefault="00EC6965" w:rsidP="007D7C44">
      <w:pPr>
        <w:rPr>
          <w:rFonts w:ascii="Arial" w:hAnsi="Arial" w:cs="Arial"/>
          <w:b/>
          <w:sz w:val="18"/>
          <w:szCs w:val="18"/>
          <w:u w:val="single"/>
        </w:rPr>
      </w:pPr>
    </w:p>
    <w:p w14:paraId="5DD877A0" w14:textId="4D2B9B9E" w:rsidR="009E6237" w:rsidRPr="007D7C44" w:rsidRDefault="009E6237" w:rsidP="007D7C44">
      <w:pPr>
        <w:rPr>
          <w:rFonts w:ascii="Arial" w:hAnsi="Arial" w:cs="Arial"/>
          <w:b/>
          <w:sz w:val="18"/>
          <w:szCs w:val="18"/>
          <w:u w:val="single"/>
        </w:rPr>
      </w:pPr>
      <w:r w:rsidRPr="007D7C44">
        <w:rPr>
          <w:rFonts w:ascii="Arial" w:hAnsi="Arial" w:cs="Arial"/>
          <w:b/>
          <w:sz w:val="18"/>
          <w:szCs w:val="18"/>
          <w:u w:val="single"/>
        </w:rPr>
        <w:t>PRINT:</w:t>
      </w:r>
    </w:p>
    <w:p w14:paraId="5472267E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Becton Dickinson Biosciences</w:t>
      </w:r>
      <w:r w:rsidRPr="007D7C44">
        <w:rPr>
          <w:rFonts w:ascii="Arial" w:hAnsi="Arial" w:cs="Arial"/>
          <w:sz w:val="18"/>
          <w:szCs w:val="18"/>
        </w:rPr>
        <w:tab/>
        <w:t>Patient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 xml:space="preserve">            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CI Group</w:t>
      </w:r>
    </w:p>
    <w:p w14:paraId="2807B48D" w14:textId="5C68D4CD" w:rsidR="00B737F1" w:rsidRPr="007D7C44" w:rsidRDefault="00B737F1" w:rsidP="007D7C44">
      <w:pPr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Carbona USA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Housewife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Three Summers Creative</w:t>
      </w:r>
    </w:p>
    <w:p w14:paraId="3A3B82CB" w14:textId="3CB89976" w:rsidR="009E6237" w:rsidRPr="007D7C44" w:rsidRDefault="009E6237" w:rsidP="007D7C44">
      <w:pPr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Brandywine Oral Surgery</w:t>
      </w:r>
      <w:r w:rsidRPr="007D7C44">
        <w:rPr>
          <w:rFonts w:ascii="Arial" w:hAnsi="Arial" w:cs="Arial"/>
          <w:sz w:val="18"/>
          <w:szCs w:val="18"/>
        </w:rPr>
        <w:tab/>
      </w:r>
      <w:r w:rsid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Mom of Patient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Chester County Magazine and Web</w:t>
      </w:r>
    </w:p>
    <w:p w14:paraId="1815897A" w14:textId="10E4074E" w:rsidR="009E6237" w:rsidRPr="007D7C44" w:rsidRDefault="009E6237" w:rsidP="007D7C44">
      <w:pPr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Ever Skincare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 xml:space="preserve">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 xml:space="preserve">Model                            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Stella &amp; Dot Family of Brands</w:t>
      </w:r>
    </w:p>
    <w:p w14:paraId="0D47DE19" w14:textId="16F90119" w:rsidR="009E6237" w:rsidRPr="007D7C44" w:rsidRDefault="009E6237" w:rsidP="007D7C44">
      <w:pPr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Ameann Beauty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 xml:space="preserve">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Progressional</w:t>
      </w:r>
      <w:r w:rsidRPr="007D7C44">
        <w:rPr>
          <w:rFonts w:ascii="Arial" w:hAnsi="Arial" w:cs="Arial"/>
          <w:sz w:val="18"/>
          <w:szCs w:val="18"/>
        </w:rPr>
        <w:tab/>
        <w:t xml:space="preserve">   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QVC</w:t>
      </w:r>
    </w:p>
    <w:p w14:paraId="19201138" w14:textId="77777777" w:rsidR="009E6237" w:rsidRPr="007D7C44" w:rsidRDefault="009E6237" w:rsidP="007D7C44">
      <w:pPr>
        <w:rPr>
          <w:rFonts w:ascii="Arial" w:hAnsi="Arial" w:cs="Arial"/>
          <w:b/>
          <w:sz w:val="18"/>
          <w:szCs w:val="18"/>
          <w:u w:val="single"/>
        </w:rPr>
      </w:pPr>
    </w:p>
    <w:p w14:paraId="7E41444B" w14:textId="523306C5" w:rsidR="009E6237" w:rsidRPr="007D7C44" w:rsidRDefault="009E6237" w:rsidP="007D7C44">
      <w:pPr>
        <w:tabs>
          <w:tab w:val="left" w:pos="1485"/>
        </w:tabs>
        <w:rPr>
          <w:rFonts w:ascii="Arial" w:hAnsi="Arial" w:cs="Arial"/>
          <w:b/>
          <w:sz w:val="18"/>
          <w:szCs w:val="18"/>
          <w:u w:val="single"/>
        </w:rPr>
      </w:pPr>
      <w:r w:rsidRPr="007D7C44">
        <w:rPr>
          <w:rFonts w:ascii="Arial" w:hAnsi="Arial" w:cs="Arial"/>
          <w:b/>
          <w:sz w:val="18"/>
          <w:szCs w:val="18"/>
          <w:u w:val="single"/>
        </w:rPr>
        <w:t>FILM:</w:t>
      </w:r>
    </w:p>
    <w:p w14:paraId="28E5DEDE" w14:textId="56EF5334" w:rsidR="009E6237" w:rsidRPr="007D7C44" w:rsidRDefault="009E6237" w:rsidP="007D7C44">
      <w:pPr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Polaroid - Short Film</w:t>
      </w:r>
      <w:r w:rsidRPr="007D7C44">
        <w:rPr>
          <w:rFonts w:ascii="Arial" w:hAnsi="Arial" w:cs="Arial"/>
          <w:sz w:val="18"/>
          <w:szCs w:val="18"/>
        </w:rPr>
        <w:tab/>
        <w:t xml:space="preserve">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Mrs. Roberts</w:t>
      </w:r>
      <w:r w:rsidRPr="007D7C44">
        <w:rPr>
          <w:rFonts w:ascii="Arial" w:hAnsi="Arial" w:cs="Arial"/>
          <w:sz w:val="18"/>
          <w:szCs w:val="18"/>
        </w:rPr>
        <w:tab/>
        <w:t xml:space="preserve">      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Closeup Pictures, LLC</w:t>
      </w:r>
    </w:p>
    <w:p w14:paraId="15A3BA9A" w14:textId="7FE48B81" w:rsidR="009E6237" w:rsidRPr="007D7C44" w:rsidRDefault="009E6237" w:rsidP="007D7C44">
      <w:pPr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Walking On – Short Film</w:t>
      </w:r>
      <w:r w:rsidRPr="007D7C44">
        <w:rPr>
          <w:rFonts w:ascii="Arial" w:hAnsi="Arial" w:cs="Arial"/>
          <w:sz w:val="18"/>
          <w:szCs w:val="18"/>
        </w:rPr>
        <w:tab/>
      </w:r>
      <w:r w:rsid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Athletic Club Member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Lid Productions, LLC</w:t>
      </w:r>
    </w:p>
    <w:p w14:paraId="453A5227" w14:textId="3657C822" w:rsidR="009E6237" w:rsidRPr="007D7C44" w:rsidRDefault="009E6237" w:rsidP="007D7C44">
      <w:pPr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Creed 2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 xml:space="preserve">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VIP/Fight Scene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Heery Loftus</w:t>
      </w:r>
    </w:p>
    <w:p w14:paraId="6E6B3AC3" w14:textId="77777777" w:rsidR="00EC6965" w:rsidRDefault="00EC6965" w:rsidP="00EC6965">
      <w:pPr>
        <w:tabs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7F0FA44B" w14:textId="71E4B7C7" w:rsidR="009E6237" w:rsidRPr="007D7C44" w:rsidRDefault="009E6237" w:rsidP="00EC6965">
      <w:pPr>
        <w:tabs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7D7C44">
        <w:rPr>
          <w:rFonts w:ascii="Arial" w:hAnsi="Arial" w:cs="Arial"/>
          <w:b/>
          <w:sz w:val="18"/>
          <w:szCs w:val="18"/>
          <w:u w:val="single"/>
        </w:rPr>
        <w:t>INDUSTRIAL:</w:t>
      </w:r>
    </w:p>
    <w:p w14:paraId="161EC28A" w14:textId="734C6A83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Main Event Entertainment    </w:t>
      </w:r>
      <w:r w:rsidRPr="007D7C44">
        <w:rPr>
          <w:rFonts w:ascii="Arial" w:hAnsi="Arial" w:cs="Arial"/>
          <w:sz w:val="18"/>
          <w:szCs w:val="18"/>
        </w:rPr>
        <w:tab/>
        <w:t>Mom/Background</w:t>
      </w:r>
      <w:r w:rsidRPr="007D7C44">
        <w:rPr>
          <w:rFonts w:ascii="Arial" w:hAnsi="Arial" w:cs="Arial"/>
          <w:sz w:val="18"/>
          <w:szCs w:val="18"/>
        </w:rPr>
        <w:tab/>
        <w:t xml:space="preserve">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Powell Media Concepts</w:t>
      </w:r>
    </w:p>
    <w:p w14:paraId="3519F430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3FB996ED" w14:textId="73E4B745" w:rsidR="009E6237" w:rsidRPr="007D7C44" w:rsidRDefault="009E6237" w:rsidP="00EC6965">
      <w:pPr>
        <w:tabs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7D7C44">
        <w:rPr>
          <w:rFonts w:ascii="Arial" w:hAnsi="Arial" w:cs="Arial"/>
          <w:b/>
          <w:sz w:val="18"/>
          <w:szCs w:val="18"/>
          <w:u w:val="single"/>
        </w:rPr>
        <w:t>PROMOTION:</w:t>
      </w:r>
    </w:p>
    <w:p w14:paraId="4DDFD27F" w14:textId="559F2092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Sam Adams Liquor </w:t>
      </w:r>
      <w:r w:rsidRPr="007D7C44">
        <w:rPr>
          <w:rFonts w:ascii="Arial" w:hAnsi="Arial" w:cs="Arial"/>
          <w:sz w:val="18"/>
          <w:szCs w:val="18"/>
        </w:rPr>
        <w:tab/>
        <w:t>Spokesmodel</w:t>
      </w:r>
      <w:r w:rsidRPr="007D7C44">
        <w:rPr>
          <w:rFonts w:ascii="Arial" w:hAnsi="Arial" w:cs="Arial"/>
          <w:sz w:val="18"/>
          <w:szCs w:val="18"/>
        </w:rPr>
        <w:tab/>
        <w:t xml:space="preserve">      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Top Flight Promotions, LLC</w:t>
      </w:r>
    </w:p>
    <w:p w14:paraId="1E9B2828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14:paraId="786A6D24" w14:textId="487E7D07" w:rsidR="009E6237" w:rsidRPr="007D7C44" w:rsidRDefault="009E6237" w:rsidP="00EC6965">
      <w:pPr>
        <w:tabs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7D7C44">
        <w:rPr>
          <w:rFonts w:ascii="Arial" w:hAnsi="Arial" w:cs="Arial"/>
          <w:b/>
          <w:sz w:val="18"/>
          <w:szCs w:val="18"/>
          <w:u w:val="single"/>
        </w:rPr>
        <w:t>TRAINING:</w:t>
      </w:r>
    </w:p>
    <w:p w14:paraId="25E9E3FC" w14:textId="54B159FA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Teleprompter Workshop</w:t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Laurie Bianco</w:t>
      </w:r>
      <w:r w:rsidRPr="007D7C44">
        <w:rPr>
          <w:rFonts w:ascii="Arial" w:hAnsi="Arial" w:cs="Arial"/>
          <w:sz w:val="18"/>
          <w:szCs w:val="18"/>
        </w:rPr>
        <w:tab/>
        <w:t xml:space="preserve">      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The LOOK Agency, Doylestown</w:t>
      </w:r>
    </w:p>
    <w:p w14:paraId="18DBEF39" w14:textId="4AC568AB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 xml:space="preserve">Film &amp; TV Series </w:t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Patrick Johnson</w:t>
      </w:r>
      <w:r w:rsidRPr="007D7C44">
        <w:rPr>
          <w:rFonts w:ascii="Arial" w:hAnsi="Arial" w:cs="Arial"/>
          <w:sz w:val="18"/>
          <w:szCs w:val="18"/>
        </w:rPr>
        <w:tab/>
        <w:t xml:space="preserve">            </w:t>
      </w:r>
      <w:r w:rsidRPr="007D7C44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ab/>
        <w:t>Independent Contractor, Philadelphia</w:t>
      </w:r>
    </w:p>
    <w:p w14:paraId="48752BC8" w14:textId="43EBAA4D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Acting Techniques</w:t>
      </w:r>
    </w:p>
    <w:p w14:paraId="521D7BD6" w14:textId="32D5BCF7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Intro to Print Modeling</w:t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Jenna Adams</w:t>
      </w:r>
      <w:r w:rsidRPr="007D7C44">
        <w:rPr>
          <w:rFonts w:ascii="Arial" w:hAnsi="Arial" w:cs="Arial"/>
          <w:sz w:val="18"/>
          <w:szCs w:val="18"/>
        </w:rPr>
        <w:tab/>
        <w:t xml:space="preserve">             </w:t>
      </w:r>
      <w:r w:rsidRPr="007D7C44">
        <w:rPr>
          <w:rFonts w:ascii="Arial" w:hAnsi="Arial" w:cs="Arial"/>
          <w:sz w:val="18"/>
          <w:szCs w:val="18"/>
        </w:rPr>
        <w:tab/>
      </w:r>
      <w:r w:rsidR="00EC6965">
        <w:rPr>
          <w:rFonts w:ascii="Arial" w:hAnsi="Arial" w:cs="Arial"/>
          <w:sz w:val="18"/>
          <w:szCs w:val="18"/>
        </w:rPr>
        <w:tab/>
      </w:r>
      <w:r w:rsidRPr="007D7C44">
        <w:rPr>
          <w:rFonts w:ascii="Arial" w:hAnsi="Arial" w:cs="Arial"/>
          <w:sz w:val="18"/>
          <w:szCs w:val="18"/>
        </w:rPr>
        <w:t>Reinhard Agency, Philadelphia</w:t>
      </w:r>
    </w:p>
    <w:p w14:paraId="26738181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14:paraId="383BE710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7D7C44">
        <w:rPr>
          <w:rFonts w:ascii="Arial" w:hAnsi="Arial" w:cs="Arial"/>
          <w:b/>
          <w:bCs/>
          <w:sz w:val="18"/>
          <w:szCs w:val="18"/>
          <w:u w:val="single"/>
        </w:rPr>
        <w:t>EDUCATION:</w:t>
      </w:r>
    </w:p>
    <w:p w14:paraId="6D1C294D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MBA in Marketing and Finance, Duke University – The Fuqua School of Business</w:t>
      </w:r>
    </w:p>
    <w:p w14:paraId="6C695CAA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BS in Occupational Therapy, Tufts University</w:t>
      </w:r>
    </w:p>
    <w:p w14:paraId="2114E2F7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14:paraId="3953E54A" w14:textId="77777777" w:rsidR="009E6237" w:rsidRPr="007D7C44" w:rsidRDefault="009E6237" w:rsidP="00EC6965">
      <w:pPr>
        <w:tabs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7D7C44">
        <w:rPr>
          <w:rFonts w:ascii="Arial" w:hAnsi="Arial" w:cs="Arial"/>
          <w:b/>
          <w:sz w:val="18"/>
          <w:szCs w:val="18"/>
          <w:u w:val="single"/>
        </w:rPr>
        <w:t>SPECIAL SKILLS</w:t>
      </w:r>
    </w:p>
    <w:p w14:paraId="567B95CF" w14:textId="42F11361" w:rsidR="00EC6AE7" w:rsidRPr="007D7C44" w:rsidRDefault="009E6237" w:rsidP="00EC6965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7D7C44">
        <w:rPr>
          <w:rFonts w:ascii="Arial" w:hAnsi="Arial" w:cs="Arial"/>
          <w:sz w:val="18"/>
          <w:szCs w:val="18"/>
        </w:rPr>
        <w:t>Advanced Tennis Player – USTA RATED</w:t>
      </w:r>
    </w:p>
    <w:sectPr w:rsidR="00EC6AE7" w:rsidRPr="007D7C44" w:rsidSect="007D7C44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B0"/>
    <w:rsid w:val="00030DD1"/>
    <w:rsid w:val="000467EE"/>
    <w:rsid w:val="00174EF4"/>
    <w:rsid w:val="001C412B"/>
    <w:rsid w:val="001D40FF"/>
    <w:rsid w:val="001E25EE"/>
    <w:rsid w:val="00211CCF"/>
    <w:rsid w:val="00257D07"/>
    <w:rsid w:val="002D7D01"/>
    <w:rsid w:val="002F2D72"/>
    <w:rsid w:val="00364A40"/>
    <w:rsid w:val="003918D1"/>
    <w:rsid w:val="00397701"/>
    <w:rsid w:val="0042674A"/>
    <w:rsid w:val="00432C15"/>
    <w:rsid w:val="00453BB5"/>
    <w:rsid w:val="00470B2D"/>
    <w:rsid w:val="004C0265"/>
    <w:rsid w:val="0051241E"/>
    <w:rsid w:val="00570A5B"/>
    <w:rsid w:val="005D0443"/>
    <w:rsid w:val="006876A1"/>
    <w:rsid w:val="006A5C69"/>
    <w:rsid w:val="006B2692"/>
    <w:rsid w:val="007D7C44"/>
    <w:rsid w:val="008454A2"/>
    <w:rsid w:val="00864B0D"/>
    <w:rsid w:val="008941BC"/>
    <w:rsid w:val="008C2918"/>
    <w:rsid w:val="008F72DC"/>
    <w:rsid w:val="0093254C"/>
    <w:rsid w:val="00943822"/>
    <w:rsid w:val="00943996"/>
    <w:rsid w:val="009545EC"/>
    <w:rsid w:val="009E6237"/>
    <w:rsid w:val="00A408BC"/>
    <w:rsid w:val="00A51241"/>
    <w:rsid w:val="00A82409"/>
    <w:rsid w:val="00AD0187"/>
    <w:rsid w:val="00B03F71"/>
    <w:rsid w:val="00B4390B"/>
    <w:rsid w:val="00B737F1"/>
    <w:rsid w:val="00BE627A"/>
    <w:rsid w:val="00C6580F"/>
    <w:rsid w:val="00CA19E7"/>
    <w:rsid w:val="00CC4B2D"/>
    <w:rsid w:val="00CE1C86"/>
    <w:rsid w:val="00D43781"/>
    <w:rsid w:val="00E539B0"/>
    <w:rsid w:val="00EC6965"/>
    <w:rsid w:val="00EC6AE7"/>
    <w:rsid w:val="00F06284"/>
    <w:rsid w:val="00F400BA"/>
    <w:rsid w:val="00F65170"/>
    <w:rsid w:val="00FB40FE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241C"/>
  <w15:chartTrackingRefBased/>
  <w15:docId w15:val="{2D4A1E5A-CAAD-46CE-BBC2-8EA10DD1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0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58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9A32-FAF0-4225-A9BC-80F9F5C8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Zeller-Landau</dc:creator>
  <cp:keywords/>
  <dc:description/>
  <cp:lastModifiedBy>User</cp:lastModifiedBy>
  <cp:revision>9</cp:revision>
  <cp:lastPrinted>2019-06-02T18:20:00Z</cp:lastPrinted>
  <dcterms:created xsi:type="dcterms:W3CDTF">2021-12-03T13:10:00Z</dcterms:created>
  <dcterms:modified xsi:type="dcterms:W3CDTF">2022-03-02T18:44:00Z</dcterms:modified>
</cp:coreProperties>
</file>